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EA9E7" w14:textId="77777777" w:rsidR="00F463CA" w:rsidRDefault="00F463CA" w:rsidP="00F463CA">
      <w:pPr>
        <w:pStyle w:val="a9"/>
        <w:widowControl/>
        <w:snapToGrid w:val="0"/>
        <w:spacing w:before="100" w:beforeAutospacing="1" w:after="100" w:afterAutospacing="1" w:line="1600" w:lineRule="exact"/>
        <w:jc w:val="center"/>
        <w:rPr>
          <w:rFonts w:ascii="方正小标宋简体" w:eastAsia="方正小标宋简体" w:hAnsi="方正小标宋简体" w:cs="方正小标宋简体"/>
          <w:color w:val="FF0000"/>
          <w:spacing w:val="20"/>
          <w:w w:val="48"/>
          <w:sz w:val="144"/>
          <w:szCs w:val="144"/>
        </w:rPr>
      </w:pPr>
      <w:r>
        <w:rPr>
          <w:rFonts w:ascii="方正小标宋简体" w:eastAsia="方正小标宋简体" w:hAnsi="方正小标宋简体" w:cs="方正小标宋简体" w:hint="eastAsia"/>
          <w:color w:val="FF0000"/>
          <w:spacing w:val="20"/>
          <w:w w:val="48"/>
          <w:sz w:val="144"/>
          <w:szCs w:val="144"/>
        </w:rPr>
        <w:t>中共滕州市西岗镇委员会</w:t>
      </w:r>
    </w:p>
    <w:p w14:paraId="4428D21E" w14:textId="224160A0"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西发〔202</w:t>
      </w:r>
      <w:r w:rsidR="00C16B8A">
        <w:rPr>
          <w:rFonts w:ascii="仿宋_GB2312" w:eastAsia="仿宋_GB2312" w:hAnsi="仿宋" w:cs="仿宋"/>
          <w:sz w:val="32"/>
          <w:szCs w:val="32"/>
        </w:rPr>
        <w:t>3</w:t>
      </w:r>
      <w:r>
        <w:rPr>
          <w:rFonts w:ascii="仿宋_GB2312" w:eastAsia="仿宋_GB2312" w:hAnsi="仿宋" w:cs="仿宋" w:hint="eastAsia"/>
          <w:sz w:val="32"/>
          <w:szCs w:val="32"/>
        </w:rPr>
        <w:t>〕</w:t>
      </w:r>
      <w:proofErr w:type="gramEnd"/>
      <w:r w:rsidR="00BB28F7">
        <w:rPr>
          <w:rFonts w:ascii="仿宋_GB2312" w:eastAsia="仿宋_GB2312" w:hAnsi="仿宋" w:cs="仿宋"/>
          <w:sz w:val="32"/>
          <w:szCs w:val="32"/>
        </w:rPr>
        <w:t>5</w:t>
      </w:r>
      <w:r>
        <w:rPr>
          <w:rFonts w:ascii="仿宋_GB2312" w:eastAsia="仿宋_GB2312" w:hAnsi="仿宋" w:cs="仿宋" w:hint="eastAsia"/>
          <w:sz w:val="32"/>
          <w:szCs w:val="32"/>
        </w:rPr>
        <w:t>号</w:t>
      </w:r>
    </w:p>
    <w:p w14:paraId="6D11A283" w14:textId="77777777"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0DC1F177" wp14:editId="6459139B">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0A410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" strokecolor="red" strokeweight="2.25pt">
                <o:lock v:ext="edit" shapetype="f"/>
              </v:line>
            </w:pict>
          </mc:Fallback>
        </mc:AlternateContent>
      </w:r>
    </w:p>
    <w:p w14:paraId="0FD074EF" w14:textId="77777777" w:rsidR="00BB28F7" w:rsidRDefault="00BB28F7" w:rsidP="00BB28F7">
      <w:pPr>
        <w:tabs>
          <w:tab w:val="left" w:pos="2340"/>
          <w:tab w:val="left" w:pos="2520"/>
          <w:tab w:val="left" w:pos="3030"/>
        </w:tabs>
        <w:spacing w:line="660" w:lineRule="exact"/>
        <w:jc w:val="center"/>
        <w:rPr>
          <w:rFonts w:ascii="方正小标宋简体" w:eastAsia="方正小标宋简体" w:hAnsi="新宋体"/>
          <w:bCs/>
          <w:sz w:val="44"/>
        </w:rPr>
      </w:pPr>
      <w:r>
        <w:rPr>
          <w:rFonts w:ascii="方正小标宋简体" w:eastAsia="方正小标宋简体" w:hAnsi="新宋体" w:hint="eastAsia"/>
          <w:bCs/>
          <w:sz w:val="44"/>
        </w:rPr>
        <w:t>中共西岗镇委员会</w:t>
      </w:r>
    </w:p>
    <w:p w14:paraId="4B22A108" w14:textId="77777777" w:rsidR="00BB28F7" w:rsidRDefault="00BB28F7" w:rsidP="00BB28F7">
      <w:pPr>
        <w:tabs>
          <w:tab w:val="left" w:pos="2340"/>
          <w:tab w:val="left" w:pos="2520"/>
          <w:tab w:val="left" w:pos="3030"/>
        </w:tabs>
        <w:spacing w:line="660" w:lineRule="exact"/>
        <w:jc w:val="center"/>
        <w:rPr>
          <w:rFonts w:ascii="方正小标宋简体" w:eastAsia="方正小标宋简体" w:hAnsi="新宋体"/>
          <w:bCs/>
          <w:spacing w:val="40"/>
          <w:sz w:val="44"/>
        </w:rPr>
      </w:pPr>
      <w:r>
        <w:rPr>
          <w:rFonts w:ascii="方正小标宋简体" w:eastAsia="方正小标宋简体" w:hAnsi="新宋体" w:hint="eastAsia"/>
          <w:bCs/>
          <w:spacing w:val="40"/>
          <w:sz w:val="44"/>
        </w:rPr>
        <w:t>西岗镇人民政府</w:t>
      </w:r>
    </w:p>
    <w:p w14:paraId="0A889031" w14:textId="77777777" w:rsidR="00BB28F7" w:rsidRDefault="00BB28F7" w:rsidP="00BB28F7">
      <w:pPr>
        <w:spacing w:line="660" w:lineRule="exact"/>
        <w:jc w:val="center"/>
        <w:rPr>
          <w:rFonts w:ascii="方正小标宋简体" w:eastAsia="方正小标宋简体" w:hAnsi="新宋体"/>
          <w:bCs/>
          <w:sz w:val="44"/>
        </w:rPr>
      </w:pPr>
      <w:r>
        <w:rPr>
          <w:rFonts w:ascii="方正小标宋简体" w:eastAsia="方正小标宋简体" w:hAnsi="新宋体" w:hint="eastAsia"/>
          <w:bCs/>
          <w:sz w:val="44"/>
        </w:rPr>
        <w:t>关于调整西岗镇扫黑除恶专项斗争工作领导小组的通知</w:t>
      </w:r>
    </w:p>
    <w:p w14:paraId="34106AF0" w14:textId="77777777" w:rsidR="00BB28F7" w:rsidRDefault="00BB28F7" w:rsidP="00BB28F7">
      <w:pPr>
        <w:spacing w:line="520" w:lineRule="exact"/>
        <w:ind w:firstLineChars="200" w:firstLine="600"/>
        <w:rPr>
          <w:rFonts w:ascii="仿宋_GB2312" w:eastAsia="仿宋_GB2312"/>
          <w:sz w:val="30"/>
          <w:szCs w:val="30"/>
        </w:rPr>
      </w:pPr>
    </w:p>
    <w:p w14:paraId="74E3496F" w14:textId="77777777" w:rsidR="00BB28F7" w:rsidRDefault="00BB28F7" w:rsidP="00BB28F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各党总支、村，镇扫黑除恶斗</w:t>
      </w:r>
      <w:proofErr w:type="gramStart"/>
      <w:r>
        <w:rPr>
          <w:rFonts w:ascii="仿宋_GB2312" w:eastAsia="仿宋_GB2312" w:hAnsi="仿宋_GB2312" w:cs="仿宋_GB2312" w:hint="eastAsia"/>
          <w:sz w:val="32"/>
          <w:szCs w:val="32"/>
        </w:rPr>
        <w:t>争领导</w:t>
      </w:r>
      <w:proofErr w:type="gramEnd"/>
      <w:r>
        <w:rPr>
          <w:rFonts w:ascii="仿宋_GB2312" w:eastAsia="仿宋_GB2312" w:hAnsi="仿宋_GB2312" w:cs="仿宋_GB2312" w:hint="eastAsia"/>
          <w:sz w:val="32"/>
          <w:szCs w:val="32"/>
        </w:rPr>
        <w:t>小组各成员单位：</w:t>
      </w:r>
    </w:p>
    <w:p w14:paraId="4E8515C5"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常态化推进扫黑除恶斗争工作，切实加强对全镇扫黑除恶专项斗争的组织领导，由于人事调整经党委政府研究，决定调整西岗镇扫黑除恶专项斗争工作领导小组及综合协调组、专项打击组、“两结合”专项组、宣传组、督导组5个工作组。现调整后的领导小组及各工作组职责及组成人员通知如下：</w:t>
      </w:r>
    </w:p>
    <w:p w14:paraId="62A0F683" w14:textId="77777777" w:rsidR="00BB28F7" w:rsidRDefault="00BB28F7" w:rsidP="00BB28F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一、西岗镇扫黑除恶专项斗争工作领导小组</w:t>
      </w:r>
    </w:p>
    <w:p w14:paraId="541DF886"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负责贯彻中央决策部署,落实省委、省政府，两级市委、市政府工作要求，统筹推进全镇扫黑除恶专项斗争；研究解决工作中的重要问题和重要事项，完善重要线索、重大案件会商督办等机制，建立遏制黑恶势力滋生的长效机制；完成市扫黑办交办的各项工作任务。</w:t>
      </w:r>
    </w:p>
    <w:p w14:paraId="1CD40CF7" w14:textId="77777777" w:rsidR="00BB28F7" w:rsidRDefault="00BB28F7" w:rsidP="00BB28F7">
      <w:pPr>
        <w:shd w:val="solid" w:color="FFFFFF" w:fill="auto"/>
        <w:autoSpaceDN w:val="0"/>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宋体-PUA" w:cs="宋体-PUA" w:hint="eastAsia"/>
          <w:bCs/>
          <w:sz w:val="32"/>
          <w:szCs w:val="32"/>
          <w:shd w:val="solid" w:color="FFFFFF" w:fill="auto"/>
        </w:rPr>
        <w:lastRenderedPageBreak/>
        <w:t>第一组长</w:t>
      </w:r>
      <w:r>
        <w:rPr>
          <w:rFonts w:ascii="仿宋_GB2312" w:eastAsia="仿宋_GB2312" w:hAnsi="宋体-PUA" w:cs="宋体-PUA" w:hint="eastAsia"/>
          <w:b/>
          <w:bCs/>
          <w:sz w:val="32"/>
          <w:szCs w:val="32"/>
          <w:shd w:val="solid" w:color="FFFFFF" w:fill="auto"/>
        </w:rPr>
        <w:t>：</w:t>
      </w:r>
      <w:proofErr w:type="gramStart"/>
      <w:r>
        <w:rPr>
          <w:rFonts w:ascii="仿宋_GB2312" w:eastAsia="仿宋_GB2312" w:hAnsi="仿宋_GB2312" w:cs="仿宋_GB2312" w:hint="eastAsia"/>
          <w:sz w:val="32"/>
          <w:szCs w:val="32"/>
          <w:shd w:val="solid" w:color="FFFFFF" w:fill="auto"/>
        </w:rPr>
        <w:t>陈凡锋</w:t>
      </w:r>
      <w:proofErr w:type="gramEnd"/>
      <w:r>
        <w:rPr>
          <w:rFonts w:ascii="仿宋_GB2312" w:eastAsia="仿宋_GB2312" w:hAnsi="仿宋_GB2312" w:cs="仿宋_GB2312" w:hint="eastAsia"/>
          <w:sz w:val="32"/>
          <w:szCs w:val="32"/>
          <w:shd w:val="solid" w:color="FFFFFF" w:fill="auto"/>
        </w:rPr>
        <w:t xml:space="preserve">  党委书记</w:t>
      </w:r>
    </w:p>
    <w:p w14:paraId="0E0222DF" w14:textId="77777777" w:rsidR="00BB28F7" w:rsidRDefault="00BB28F7" w:rsidP="00BB28F7">
      <w:pPr>
        <w:shd w:val="solid" w:color="FFFFFF" w:fill="auto"/>
        <w:autoSpaceDN w:val="0"/>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宋体-PUA" w:cs="宋体-PUA" w:hint="eastAsia"/>
          <w:bCs/>
          <w:sz w:val="32"/>
          <w:szCs w:val="32"/>
          <w:shd w:val="solid" w:color="FFFFFF" w:fill="auto"/>
        </w:rPr>
        <w:t>组    长</w:t>
      </w:r>
      <w:r>
        <w:rPr>
          <w:rFonts w:ascii="仿宋_GB2312" w:eastAsia="仿宋_GB2312" w:hAnsi="宋体-PUA" w:cs="宋体-PUA" w:hint="eastAsia"/>
          <w:b/>
          <w:bCs/>
          <w:sz w:val="32"/>
          <w:szCs w:val="32"/>
          <w:shd w:val="solid" w:color="FFFFFF" w:fill="auto"/>
        </w:rPr>
        <w:t>：</w:t>
      </w:r>
      <w:proofErr w:type="gramStart"/>
      <w:r>
        <w:rPr>
          <w:rFonts w:ascii="仿宋_GB2312" w:eastAsia="仿宋_GB2312" w:hAnsi="仿宋_GB2312" w:cs="仿宋_GB2312" w:hint="eastAsia"/>
          <w:sz w:val="32"/>
          <w:szCs w:val="32"/>
          <w:shd w:val="solid" w:color="FFFFFF" w:fill="auto"/>
        </w:rPr>
        <w:t>颜</w:t>
      </w:r>
      <w:proofErr w:type="gramEnd"/>
      <w:r>
        <w:rPr>
          <w:rFonts w:ascii="仿宋_GB2312" w:eastAsia="仿宋_GB2312" w:hAnsi="仿宋_GB2312" w:cs="仿宋_GB2312" w:hint="eastAsia"/>
          <w:sz w:val="32"/>
          <w:szCs w:val="32"/>
          <w:shd w:val="solid" w:color="FFFFFF" w:fill="auto"/>
        </w:rPr>
        <w:t>景宁  党委副书记、镇长</w:t>
      </w:r>
    </w:p>
    <w:p w14:paraId="03006EE7" w14:textId="77777777" w:rsidR="00BB28F7" w:rsidRDefault="00BB28F7" w:rsidP="00BB28F7">
      <w:pPr>
        <w:shd w:val="solid" w:color="FFFFFF" w:fill="auto"/>
        <w:autoSpaceDN w:val="0"/>
        <w:adjustRightInd w:val="0"/>
        <w:snapToGrid w:val="0"/>
        <w:spacing w:line="560" w:lineRule="exact"/>
        <w:ind w:firstLineChars="200" w:firstLine="640"/>
        <w:rPr>
          <w:rFonts w:ascii="仿宋_GB2312" w:eastAsia="仿宋_GB2312" w:hAnsi="宋体-PUA" w:cs="宋体-PUA"/>
          <w:b/>
          <w:bCs/>
          <w:sz w:val="32"/>
          <w:szCs w:val="32"/>
          <w:shd w:val="solid" w:color="FFFFFF" w:fill="auto"/>
        </w:rPr>
      </w:pPr>
      <w:r>
        <w:rPr>
          <w:rFonts w:ascii="仿宋_GB2312" w:eastAsia="仿宋_GB2312" w:hAnsi="宋体-PUA" w:cs="宋体-PUA" w:hint="eastAsia"/>
          <w:bCs/>
          <w:sz w:val="32"/>
          <w:szCs w:val="32"/>
          <w:shd w:val="solid" w:color="FFFFFF" w:fill="auto"/>
        </w:rPr>
        <w:t>副 组 长</w:t>
      </w:r>
      <w:r>
        <w:rPr>
          <w:rFonts w:ascii="仿宋_GB2312" w:eastAsia="仿宋_GB2312" w:hAnsi="宋体-PUA" w:cs="宋体-PUA" w:hint="eastAsia"/>
          <w:b/>
          <w:bCs/>
          <w:sz w:val="32"/>
          <w:szCs w:val="32"/>
          <w:shd w:val="solid" w:color="FFFFFF" w:fill="auto"/>
        </w:rPr>
        <w:t>：</w:t>
      </w:r>
      <w:r>
        <w:rPr>
          <w:rFonts w:ascii="仿宋_GB2312" w:eastAsia="仿宋_GB2312" w:hAnsi="宋体-PUA" w:cs="宋体-PUA" w:hint="eastAsia"/>
          <w:bCs/>
          <w:sz w:val="32"/>
          <w:szCs w:val="32"/>
          <w:shd w:val="solid" w:color="FFFFFF" w:fill="auto"/>
        </w:rPr>
        <w:t>孙作文  党委副书记、政法委员</w:t>
      </w:r>
    </w:p>
    <w:p w14:paraId="42AB35A3" w14:textId="77777777" w:rsidR="00BB28F7" w:rsidRDefault="00BB28F7" w:rsidP="00BB28F7">
      <w:pPr>
        <w:shd w:val="solid" w:color="FFFFFF" w:fill="auto"/>
        <w:autoSpaceDN w:val="0"/>
        <w:adjustRightInd w:val="0"/>
        <w:snapToGrid w:val="0"/>
        <w:spacing w:line="560" w:lineRule="exact"/>
        <w:ind w:firstLineChars="700" w:firstLine="2240"/>
        <w:rPr>
          <w:rFonts w:ascii="仿宋_GB2312" w:eastAsia="仿宋_GB2312" w:hAnsi="仿宋_GB2312" w:cs="仿宋_GB2312"/>
          <w:sz w:val="32"/>
          <w:szCs w:val="32"/>
          <w:shd w:val="solid" w:color="FFFFFF" w:fill="auto"/>
        </w:rPr>
      </w:pPr>
      <w:proofErr w:type="gramStart"/>
      <w:r>
        <w:rPr>
          <w:rFonts w:ascii="仿宋_GB2312" w:eastAsia="仿宋_GB2312" w:hAnsi="仿宋_GB2312" w:cs="仿宋_GB2312" w:hint="eastAsia"/>
          <w:sz w:val="32"/>
          <w:szCs w:val="32"/>
          <w:shd w:val="solid" w:color="FFFFFF" w:fill="auto"/>
        </w:rPr>
        <w:t>高会艳</w:t>
      </w:r>
      <w:proofErr w:type="gramEnd"/>
      <w:r>
        <w:rPr>
          <w:rFonts w:ascii="仿宋_GB2312" w:eastAsia="仿宋_GB2312" w:hAnsi="仿宋_GB2312" w:cs="仿宋_GB2312" w:hint="eastAsia"/>
          <w:sz w:val="32"/>
          <w:szCs w:val="32"/>
          <w:shd w:val="solid" w:color="FFFFFF" w:fill="auto"/>
        </w:rPr>
        <w:t xml:space="preserve">  党委委员、纪委书记、监察室主任</w:t>
      </w:r>
    </w:p>
    <w:p w14:paraId="3D357E04" w14:textId="77777777" w:rsidR="00BB28F7" w:rsidRDefault="00BB28F7" w:rsidP="00BB28F7">
      <w:pPr>
        <w:shd w:val="solid" w:color="FFFFFF" w:fill="auto"/>
        <w:autoSpaceDN w:val="0"/>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w:t>
      </w:r>
      <w:proofErr w:type="gramStart"/>
      <w:r>
        <w:rPr>
          <w:rFonts w:ascii="仿宋_GB2312" w:eastAsia="仿宋_GB2312" w:hAnsi="仿宋_GB2312" w:cs="仿宋_GB2312" w:hint="eastAsia"/>
          <w:sz w:val="32"/>
          <w:szCs w:val="32"/>
          <w:shd w:val="solid" w:color="FFFFFF" w:fill="auto"/>
        </w:rPr>
        <w:t>李书宽</w:t>
      </w:r>
      <w:proofErr w:type="gramEnd"/>
      <w:r>
        <w:rPr>
          <w:rFonts w:ascii="仿宋_GB2312" w:eastAsia="仿宋_GB2312" w:hAnsi="仿宋_GB2312" w:cs="仿宋_GB2312" w:hint="eastAsia"/>
          <w:sz w:val="32"/>
          <w:szCs w:val="32"/>
          <w:shd w:val="solid" w:color="FFFFFF" w:fill="auto"/>
        </w:rPr>
        <w:t xml:space="preserve">  党委委员、统战委员</w:t>
      </w:r>
    </w:p>
    <w:p w14:paraId="48303B17" w14:textId="77777777" w:rsidR="00BB28F7" w:rsidRDefault="00BB28F7" w:rsidP="00BB28F7">
      <w:pPr>
        <w:shd w:val="solid" w:color="FFFFFF" w:fill="auto"/>
        <w:autoSpaceDN w:val="0"/>
        <w:adjustRightInd w:val="0"/>
        <w:snapToGrid w:val="0"/>
        <w:spacing w:line="560" w:lineRule="exact"/>
        <w:ind w:firstLineChars="650" w:firstLine="208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刘  </w:t>
      </w:r>
      <w:proofErr w:type="gramStart"/>
      <w:r>
        <w:rPr>
          <w:rFonts w:ascii="仿宋_GB2312" w:eastAsia="仿宋_GB2312" w:hAnsi="仿宋_GB2312" w:cs="仿宋_GB2312" w:hint="eastAsia"/>
          <w:sz w:val="32"/>
          <w:szCs w:val="32"/>
          <w:shd w:val="solid" w:color="FFFFFF" w:fill="auto"/>
        </w:rPr>
        <w:t>媛</w:t>
      </w:r>
      <w:proofErr w:type="gramEnd"/>
      <w:r>
        <w:rPr>
          <w:rFonts w:ascii="仿宋_GB2312" w:eastAsia="仿宋_GB2312" w:hAnsi="仿宋_GB2312" w:cs="仿宋_GB2312" w:hint="eastAsia"/>
          <w:sz w:val="32"/>
          <w:szCs w:val="32"/>
          <w:shd w:val="solid" w:color="FFFFFF" w:fill="auto"/>
        </w:rPr>
        <w:t xml:space="preserve">  党委委员、宣传委员</w:t>
      </w:r>
    </w:p>
    <w:p w14:paraId="7D57C0D0" w14:textId="77777777" w:rsidR="00BB28F7" w:rsidRDefault="00BB28F7" w:rsidP="00BB28F7">
      <w:pPr>
        <w:shd w:val="solid" w:color="FFFFFF" w:fill="auto"/>
        <w:autoSpaceDN w:val="0"/>
        <w:adjustRightInd w:val="0"/>
        <w:snapToGrid w:val="0"/>
        <w:spacing w:line="560" w:lineRule="exact"/>
        <w:ind w:firstLineChars="700" w:firstLine="22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张百顺  社会治理综合服务中心主任</w:t>
      </w:r>
    </w:p>
    <w:p w14:paraId="2A8CD523" w14:textId="77777777" w:rsidR="00BB28F7" w:rsidRDefault="00BB28F7" w:rsidP="00BB28F7">
      <w:pPr>
        <w:shd w:val="solid" w:color="FFFFFF" w:fill="auto"/>
        <w:autoSpaceDN w:val="0"/>
        <w:adjustRightInd w:val="0"/>
        <w:snapToGrid w:val="0"/>
        <w:spacing w:line="560" w:lineRule="exact"/>
        <w:ind w:firstLineChars="700" w:firstLine="22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郑广铎  社会保障服务中心主任</w:t>
      </w:r>
    </w:p>
    <w:p w14:paraId="77D97701" w14:textId="77777777" w:rsidR="00BB28F7" w:rsidRDefault="00BB28F7" w:rsidP="00BB28F7">
      <w:pPr>
        <w:shd w:val="solid" w:color="FFFFFF" w:fill="auto"/>
        <w:autoSpaceDN w:val="0"/>
        <w:adjustRightInd w:val="0"/>
        <w:snapToGrid w:val="0"/>
        <w:spacing w:line="560" w:lineRule="exact"/>
        <w:ind w:firstLineChars="700" w:firstLine="2240"/>
        <w:rPr>
          <w:rFonts w:ascii="仿宋_GB2312" w:eastAsia="仿宋_GB2312" w:hAnsi="仿宋_GB2312" w:cs="仿宋_GB2312"/>
          <w:sz w:val="32"/>
          <w:szCs w:val="32"/>
          <w:shd w:val="solid" w:color="FFFFFF" w:fill="auto"/>
        </w:rPr>
      </w:pPr>
      <w:proofErr w:type="gramStart"/>
      <w:r>
        <w:rPr>
          <w:rFonts w:ascii="仿宋_GB2312" w:eastAsia="仿宋_GB2312" w:hAnsi="仿宋_GB2312" w:cs="仿宋_GB2312" w:hint="eastAsia"/>
          <w:sz w:val="32"/>
          <w:szCs w:val="32"/>
          <w:shd w:val="solid" w:color="FFFFFF" w:fill="auto"/>
        </w:rPr>
        <w:t>张显伟</w:t>
      </w:r>
      <w:proofErr w:type="gramEnd"/>
      <w:r>
        <w:rPr>
          <w:rFonts w:ascii="仿宋_GB2312" w:eastAsia="仿宋_GB2312" w:hAnsi="仿宋_GB2312" w:cs="仿宋_GB2312" w:hint="eastAsia"/>
          <w:sz w:val="32"/>
          <w:szCs w:val="32"/>
          <w:shd w:val="solid" w:color="FFFFFF" w:fill="auto"/>
        </w:rPr>
        <w:t xml:space="preserve">  派出所所长</w:t>
      </w:r>
    </w:p>
    <w:p w14:paraId="6CB752A7" w14:textId="77777777" w:rsidR="00BB28F7" w:rsidRDefault="00BB28F7" w:rsidP="00BB28F7">
      <w:pPr>
        <w:shd w:val="solid" w:color="FFFFFF" w:fill="auto"/>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Ansi="宋体-PUA" w:cs="宋体-PUA" w:hint="eastAsia"/>
          <w:bCs/>
          <w:sz w:val="32"/>
          <w:szCs w:val="32"/>
          <w:shd w:val="solid" w:color="FFFFFF" w:fill="auto"/>
        </w:rPr>
        <w:t>成   员：</w:t>
      </w:r>
      <w:r>
        <w:rPr>
          <w:rFonts w:ascii="仿宋_GB2312" w:eastAsia="仿宋_GB2312" w:hAnsi="宋体-PUA" w:cs="宋体-PUA" w:hint="eastAsia"/>
          <w:b/>
          <w:bCs/>
          <w:sz w:val="32"/>
          <w:szCs w:val="32"/>
          <w:shd w:val="solid" w:color="FFFFFF" w:fill="auto"/>
        </w:rPr>
        <w:t xml:space="preserve"> </w:t>
      </w:r>
      <w:r>
        <w:rPr>
          <w:rFonts w:ascii="仿宋_GB2312" w:eastAsia="仿宋_GB2312" w:hAnsi="仿宋_GB2312" w:cs="仿宋_GB2312" w:hint="eastAsia"/>
          <w:sz w:val="32"/>
          <w:szCs w:val="32"/>
          <w:shd w:val="solid" w:color="FFFFFF" w:fill="auto"/>
        </w:rPr>
        <w:t xml:space="preserve">陈  </w:t>
      </w:r>
      <w:proofErr w:type="gramStart"/>
      <w:r>
        <w:rPr>
          <w:rFonts w:ascii="仿宋_GB2312" w:eastAsia="仿宋_GB2312" w:hAnsi="仿宋_GB2312" w:cs="仿宋_GB2312" w:hint="eastAsia"/>
          <w:sz w:val="32"/>
          <w:szCs w:val="32"/>
          <w:shd w:val="solid" w:color="FFFFFF" w:fill="auto"/>
        </w:rPr>
        <w:t>冉</w:t>
      </w:r>
      <w:proofErr w:type="gramEnd"/>
      <w:r>
        <w:rPr>
          <w:rFonts w:ascii="仿宋_GB2312" w:eastAsia="仿宋_GB2312" w:hAnsi="仿宋_GB2312" w:cs="仿宋_GB2312" w:hint="eastAsia"/>
          <w:sz w:val="32"/>
          <w:szCs w:val="32"/>
          <w:shd w:val="solid" w:color="FFFFFF" w:fill="auto"/>
        </w:rPr>
        <w:t xml:space="preserve">  司法所所长</w:t>
      </w:r>
    </w:p>
    <w:p w14:paraId="4FEAC315"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王  干  法庭庭长</w:t>
      </w:r>
    </w:p>
    <w:p w14:paraId="7C4AE48D"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黄兆文  社会治理综合服务中心副主任</w:t>
      </w:r>
    </w:p>
    <w:p w14:paraId="602EF2F3"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w:t>
      </w:r>
      <w:proofErr w:type="gramStart"/>
      <w:r>
        <w:rPr>
          <w:rFonts w:ascii="仿宋_GB2312" w:eastAsia="仿宋_GB2312" w:hAnsi="仿宋_GB2312" w:cs="仿宋_GB2312" w:hint="eastAsia"/>
          <w:sz w:val="32"/>
          <w:szCs w:val="32"/>
          <w:shd w:val="solid" w:color="FFFFFF" w:fill="auto"/>
        </w:rPr>
        <w:t>屈国华</w:t>
      </w:r>
      <w:proofErr w:type="gramEnd"/>
      <w:r>
        <w:rPr>
          <w:rFonts w:ascii="仿宋_GB2312" w:eastAsia="仿宋_GB2312" w:hAnsi="仿宋_GB2312" w:cs="仿宋_GB2312" w:hint="eastAsia"/>
          <w:sz w:val="32"/>
          <w:szCs w:val="32"/>
          <w:shd w:val="solid" w:color="FFFFFF" w:fill="auto"/>
        </w:rPr>
        <w:t xml:space="preserve">  行政执法队队长</w:t>
      </w:r>
    </w:p>
    <w:p w14:paraId="042B4CB1"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刘  峰  西岗党总支书记</w:t>
      </w:r>
    </w:p>
    <w:p w14:paraId="0C29D1CF"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孔凡杰  柴里党总支书记</w:t>
      </w:r>
    </w:p>
    <w:p w14:paraId="3B62ABD2"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王成明  南荒党总支书记</w:t>
      </w:r>
    </w:p>
    <w:p w14:paraId="536664EA"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蒋继峰  </w:t>
      </w:r>
      <w:proofErr w:type="gramStart"/>
      <w:r>
        <w:rPr>
          <w:rFonts w:ascii="仿宋_GB2312" w:eastAsia="仿宋_GB2312" w:hAnsi="仿宋_GB2312" w:cs="仿宋_GB2312" w:hint="eastAsia"/>
          <w:sz w:val="32"/>
          <w:szCs w:val="32"/>
          <w:shd w:val="solid" w:color="FFFFFF" w:fill="auto"/>
        </w:rPr>
        <w:t>田岗党总支</w:t>
      </w:r>
      <w:proofErr w:type="gramEnd"/>
      <w:r>
        <w:rPr>
          <w:rFonts w:ascii="仿宋_GB2312" w:eastAsia="仿宋_GB2312" w:hAnsi="仿宋_GB2312" w:cs="仿宋_GB2312" w:hint="eastAsia"/>
          <w:sz w:val="32"/>
          <w:szCs w:val="32"/>
          <w:shd w:val="solid" w:color="FFFFFF" w:fill="auto"/>
        </w:rPr>
        <w:t>书记</w:t>
      </w:r>
    </w:p>
    <w:p w14:paraId="1A3A45BE" w14:textId="77777777" w:rsidR="00BB28F7" w:rsidRDefault="00BB28F7" w:rsidP="00BB28F7">
      <w:pPr>
        <w:shd w:val="solid" w:color="FFFFFF" w:fill="auto"/>
        <w:autoSpaceDN w:val="0"/>
        <w:adjustRightInd w:val="0"/>
        <w:snapToGrid w:val="0"/>
        <w:spacing w:line="560" w:lineRule="exact"/>
        <w:ind w:firstLineChars="700" w:firstLine="22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杨  兴  </w:t>
      </w:r>
      <w:proofErr w:type="gramStart"/>
      <w:r>
        <w:rPr>
          <w:rFonts w:ascii="仿宋_GB2312" w:eastAsia="仿宋_GB2312" w:hAnsi="仿宋_GB2312" w:cs="仿宋_GB2312" w:hint="eastAsia"/>
          <w:sz w:val="32"/>
          <w:szCs w:val="32"/>
          <w:shd w:val="solid" w:color="FFFFFF" w:fill="auto"/>
        </w:rPr>
        <w:t>野庄党总支</w:t>
      </w:r>
      <w:proofErr w:type="gramEnd"/>
      <w:r>
        <w:rPr>
          <w:rFonts w:ascii="仿宋_GB2312" w:eastAsia="仿宋_GB2312" w:hAnsi="仿宋_GB2312" w:cs="仿宋_GB2312" w:hint="eastAsia"/>
          <w:sz w:val="32"/>
          <w:szCs w:val="32"/>
          <w:shd w:val="solid" w:color="FFFFFF" w:fill="auto"/>
        </w:rPr>
        <w:t>书记</w:t>
      </w:r>
    </w:p>
    <w:p w14:paraId="4892509B" w14:textId="77777777" w:rsidR="00BB28F7" w:rsidRDefault="00BB28F7" w:rsidP="00BB28F7">
      <w:pPr>
        <w:shd w:val="solid" w:color="FFFFFF" w:fill="auto"/>
        <w:autoSpaceDN w:val="0"/>
        <w:adjustRightInd w:val="0"/>
        <w:snapToGrid w:val="0"/>
        <w:spacing w:line="560" w:lineRule="exact"/>
        <w:ind w:firstLineChars="700" w:firstLine="2240"/>
        <w:textAlignment w:val="baseline"/>
        <w:rPr>
          <w:rFonts w:ascii="仿宋_GB2312" w:eastAsia="仿宋_GB2312" w:hAnsi="仿宋_GB2312" w:cs="仿宋_GB2312"/>
          <w:sz w:val="32"/>
          <w:szCs w:val="32"/>
          <w:shd w:val="solid" w:color="FFFFFF" w:fill="auto"/>
        </w:rPr>
      </w:pPr>
      <w:proofErr w:type="gramStart"/>
      <w:r>
        <w:rPr>
          <w:rFonts w:ascii="仿宋_GB2312" w:eastAsia="仿宋_GB2312" w:hAnsi="仿宋_GB2312" w:cs="仿宋_GB2312" w:hint="eastAsia"/>
          <w:sz w:val="32"/>
          <w:szCs w:val="32"/>
          <w:shd w:val="solid" w:color="FFFFFF" w:fill="auto"/>
        </w:rPr>
        <w:t>黄玉国</w:t>
      </w:r>
      <w:proofErr w:type="gramEnd"/>
      <w:r>
        <w:rPr>
          <w:rFonts w:ascii="仿宋_GB2312" w:eastAsia="仿宋_GB2312" w:hAnsi="仿宋_GB2312" w:cs="仿宋_GB2312" w:hint="eastAsia"/>
          <w:sz w:val="32"/>
          <w:szCs w:val="32"/>
          <w:shd w:val="solid" w:color="FFFFFF" w:fill="auto"/>
        </w:rPr>
        <w:t xml:space="preserve">  张庄党总支书记</w:t>
      </w:r>
    </w:p>
    <w:p w14:paraId="302B2832" w14:textId="77777777" w:rsidR="00BB28F7" w:rsidRDefault="00BB28F7" w:rsidP="00BB28F7">
      <w:pPr>
        <w:shd w:val="solid" w:color="FFFFFF" w:fill="auto"/>
        <w:autoSpaceDN w:val="0"/>
        <w:adjustRightInd w:val="0"/>
        <w:snapToGrid w:val="0"/>
        <w:spacing w:line="560" w:lineRule="exact"/>
        <w:ind w:firstLineChars="700" w:firstLine="22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张  敏  </w:t>
      </w:r>
      <w:proofErr w:type="gramStart"/>
      <w:r>
        <w:rPr>
          <w:rFonts w:ascii="仿宋_GB2312" w:eastAsia="仿宋_GB2312" w:hAnsi="仿宋_GB2312" w:cs="仿宋_GB2312" w:hint="eastAsia"/>
          <w:sz w:val="32"/>
          <w:szCs w:val="32"/>
          <w:shd w:val="solid" w:color="FFFFFF" w:fill="auto"/>
        </w:rPr>
        <w:t>卓楼党总支</w:t>
      </w:r>
      <w:proofErr w:type="gramEnd"/>
      <w:r>
        <w:rPr>
          <w:rFonts w:ascii="仿宋_GB2312" w:eastAsia="仿宋_GB2312" w:hAnsi="仿宋_GB2312" w:cs="仿宋_GB2312" w:hint="eastAsia"/>
          <w:sz w:val="32"/>
          <w:szCs w:val="32"/>
          <w:shd w:val="solid" w:color="FFFFFF" w:fill="auto"/>
        </w:rPr>
        <w:t>书记</w:t>
      </w:r>
    </w:p>
    <w:p w14:paraId="02B1D07F"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w:t>
      </w:r>
      <w:proofErr w:type="gramStart"/>
      <w:r>
        <w:rPr>
          <w:rFonts w:ascii="仿宋_GB2312" w:eastAsia="仿宋_GB2312" w:hAnsi="仿宋_GB2312" w:cs="仿宋_GB2312" w:hint="eastAsia"/>
          <w:sz w:val="32"/>
          <w:szCs w:val="32"/>
          <w:shd w:val="solid" w:color="FFFFFF" w:fill="auto"/>
        </w:rPr>
        <w:t>徐雅楠</w:t>
      </w:r>
      <w:proofErr w:type="gramEnd"/>
      <w:r>
        <w:rPr>
          <w:rFonts w:ascii="仿宋_GB2312" w:eastAsia="仿宋_GB2312" w:hAnsi="仿宋_GB2312" w:cs="仿宋_GB2312" w:hint="eastAsia"/>
          <w:sz w:val="32"/>
          <w:szCs w:val="32"/>
          <w:shd w:val="solid" w:color="FFFFFF" w:fill="auto"/>
        </w:rPr>
        <w:t xml:space="preserve">  高庙党总支书记</w:t>
      </w:r>
    </w:p>
    <w:p w14:paraId="7A9852CD" w14:textId="77777777" w:rsidR="00BB28F7" w:rsidRDefault="00BB28F7" w:rsidP="00BB28F7">
      <w:pPr>
        <w:shd w:val="solid" w:color="FFFFFF" w:fill="auto"/>
        <w:autoSpaceDN w:val="0"/>
        <w:adjustRightInd w:val="0"/>
        <w:snapToGrid w:val="0"/>
        <w:spacing w:line="560" w:lineRule="exact"/>
        <w:ind w:firstLineChars="700" w:firstLine="22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潘延明  矿区党总支书记</w:t>
      </w:r>
    </w:p>
    <w:p w14:paraId="40AD8B4B" w14:textId="77777777" w:rsidR="00BB28F7" w:rsidRDefault="00BB28F7" w:rsidP="00BB28F7">
      <w:pPr>
        <w:shd w:val="solid" w:color="FFFFFF" w:fill="auto"/>
        <w:autoSpaceDN w:val="0"/>
        <w:adjustRightInd w:val="0"/>
        <w:snapToGrid w:val="0"/>
        <w:spacing w:line="560" w:lineRule="exact"/>
        <w:ind w:firstLineChars="200" w:firstLine="640"/>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领导小组下设办公室，办公室设在镇社会治理综合服务中心，张百顺同志兼任办公室主任，</w:t>
      </w:r>
      <w:proofErr w:type="gramStart"/>
      <w:r>
        <w:rPr>
          <w:rFonts w:ascii="仿宋_GB2312" w:eastAsia="仿宋_GB2312" w:hAnsi="仿宋_GB2312" w:cs="仿宋_GB2312" w:hint="eastAsia"/>
          <w:sz w:val="32"/>
          <w:szCs w:val="32"/>
          <w:shd w:val="solid" w:color="FFFFFF" w:fill="auto"/>
        </w:rPr>
        <w:t>张显伟兼任</w:t>
      </w:r>
      <w:proofErr w:type="gramEnd"/>
      <w:r>
        <w:rPr>
          <w:rFonts w:ascii="仿宋_GB2312" w:eastAsia="仿宋_GB2312" w:hAnsi="仿宋_GB2312" w:cs="仿宋_GB2312" w:hint="eastAsia"/>
          <w:sz w:val="32"/>
          <w:szCs w:val="32"/>
          <w:shd w:val="solid" w:color="FFFFFF" w:fill="auto"/>
        </w:rPr>
        <w:t>办公室常务</w:t>
      </w:r>
      <w:r>
        <w:rPr>
          <w:rFonts w:ascii="仿宋_GB2312" w:eastAsia="仿宋_GB2312" w:hAnsi="仿宋_GB2312" w:cs="仿宋_GB2312" w:hint="eastAsia"/>
          <w:sz w:val="32"/>
          <w:szCs w:val="32"/>
          <w:shd w:val="solid" w:color="FFFFFF" w:fill="auto"/>
        </w:rPr>
        <w:lastRenderedPageBreak/>
        <w:t>副主任，陈冉、王干、黄兆文兼任办公室副主任，具体负责对扫黑除恶工作的组织协调、经费保障、技术装备、队伍建设、常态化运行等工作。</w:t>
      </w:r>
    </w:p>
    <w:p w14:paraId="5CC5A0B9" w14:textId="77777777" w:rsidR="00BB28F7" w:rsidRDefault="00BB28F7" w:rsidP="00BB28F7">
      <w:pPr>
        <w:spacing w:line="560" w:lineRule="exact"/>
        <w:ind w:firstLineChars="200" w:firstLine="640"/>
        <w:rPr>
          <w:rFonts w:ascii="仿宋_GB2312" w:eastAsia="仿宋_GB2312" w:hAnsi="黑体" w:cs="黑体"/>
          <w:b/>
          <w:bCs/>
          <w:sz w:val="32"/>
          <w:szCs w:val="32"/>
        </w:rPr>
      </w:pPr>
      <w:r>
        <w:rPr>
          <w:rFonts w:ascii="黑体" w:eastAsia="黑体" w:hAnsi="黑体" w:cs="黑体" w:hint="eastAsia"/>
          <w:bCs/>
          <w:sz w:val="32"/>
          <w:szCs w:val="32"/>
        </w:rPr>
        <w:t>二、综合协调组职责及组成人员</w:t>
      </w:r>
    </w:p>
    <w:p w14:paraId="24B3C94D"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承担镇扫黑办日常工作；负责与市扫黑除恶领导小组办公室的联络协调工作;统筹各党总支、村、镇直部门及其他各专门工作组、各成员单位共同落实领导小组的部署要求；调度工作情况，分析工作形势，制定工作对策，协调解决工作中遇到的问题和困难；通报工作情况;完成镇扫黑除恶专项斗争工作领导小组交办的其他工作。</w:t>
      </w:r>
    </w:p>
    <w:p w14:paraId="203E5EA0"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长：孙作文    党委副书记、政法委员</w:t>
      </w:r>
    </w:p>
    <w:p w14:paraId="13C0D6D3"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副组长：张百顺　　社会治理综合服务中心主任</w:t>
      </w:r>
    </w:p>
    <w:p w14:paraId="67FE270E" w14:textId="77777777" w:rsidR="00BB28F7" w:rsidRDefault="00BB28F7" w:rsidP="00BB28F7">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张显伟</w:t>
      </w:r>
      <w:proofErr w:type="gramEnd"/>
      <w:r>
        <w:rPr>
          <w:rFonts w:ascii="仿宋_GB2312" w:eastAsia="仿宋_GB2312" w:hAnsi="仿宋_GB2312" w:cs="仿宋_GB2312" w:hint="eastAsia"/>
          <w:sz w:val="32"/>
          <w:szCs w:val="32"/>
        </w:rPr>
        <w:t xml:space="preserve">    派出所所长</w:t>
      </w:r>
    </w:p>
    <w:p w14:paraId="1C2D2C17"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员：王  干    法庭庭长</w:t>
      </w:r>
    </w:p>
    <w:p w14:paraId="0C012655"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程  </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 xml:space="preserve">    交警中队队长</w:t>
      </w:r>
    </w:p>
    <w:p w14:paraId="2328324B"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  </w:t>
      </w:r>
      <w:proofErr w:type="gramStart"/>
      <w:r>
        <w:rPr>
          <w:rFonts w:ascii="仿宋_GB2312" w:eastAsia="仿宋_GB2312" w:hAnsi="仿宋_GB2312" w:cs="仿宋_GB2312" w:hint="eastAsia"/>
          <w:sz w:val="32"/>
          <w:szCs w:val="32"/>
        </w:rPr>
        <w:t>冉</w:t>
      </w:r>
      <w:proofErr w:type="gramEnd"/>
      <w:r>
        <w:rPr>
          <w:rFonts w:ascii="仿宋_GB2312" w:eastAsia="仿宋_GB2312" w:hAnsi="仿宋_GB2312" w:cs="仿宋_GB2312" w:hint="eastAsia"/>
          <w:sz w:val="32"/>
          <w:szCs w:val="32"/>
        </w:rPr>
        <w:t xml:space="preserve">    司法所所长</w:t>
      </w:r>
    </w:p>
    <w:p w14:paraId="581E2F8D"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黄兆文    综治中心副主任</w:t>
      </w:r>
    </w:p>
    <w:p w14:paraId="191318EE"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  明    纪委副书记</w:t>
      </w:r>
    </w:p>
    <w:p w14:paraId="0CB01ABC"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张洪涛    组织科副科长</w:t>
      </w:r>
    </w:p>
    <w:p w14:paraId="5AFE6195"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黄  超    信息化中心主任</w:t>
      </w:r>
    </w:p>
    <w:p w14:paraId="6BF26F50" w14:textId="77777777" w:rsidR="00BB28F7" w:rsidRDefault="00BB28F7" w:rsidP="00BB28F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三、专项</w:t>
      </w:r>
      <w:proofErr w:type="gramStart"/>
      <w:r>
        <w:rPr>
          <w:rFonts w:ascii="黑体" w:eastAsia="黑体" w:hAnsi="黑体" w:cs="黑体" w:hint="eastAsia"/>
          <w:bCs/>
          <w:sz w:val="32"/>
          <w:szCs w:val="32"/>
        </w:rPr>
        <w:t>打击组</w:t>
      </w:r>
      <w:proofErr w:type="gramEnd"/>
      <w:r>
        <w:rPr>
          <w:rFonts w:ascii="黑体" w:eastAsia="黑体" w:hAnsi="黑体" w:cs="黑体" w:hint="eastAsia"/>
          <w:bCs/>
          <w:sz w:val="32"/>
          <w:szCs w:val="32"/>
        </w:rPr>
        <w:t>职责及组成人员</w:t>
      </w:r>
    </w:p>
    <w:p w14:paraId="4EA53644" w14:textId="5FCBFB61"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主要职责：负责贯彻落实镇扫黑除恶专项斗争工作领导小组和公安系统的有关部署要求，依法严</w:t>
      </w:r>
      <w:r w:rsidR="004A7166">
        <w:rPr>
          <w:rFonts w:ascii="仿宋_GB2312" w:eastAsia="仿宋_GB2312" w:hAnsi="仿宋_GB2312" w:cs="仿宋_GB2312" w:hint="eastAsia"/>
          <w:sz w:val="32"/>
          <w:szCs w:val="32"/>
        </w:rPr>
        <w:t>厉</w:t>
      </w:r>
      <w:r>
        <w:rPr>
          <w:rFonts w:ascii="仿宋_GB2312" w:eastAsia="仿宋_GB2312" w:hAnsi="仿宋_GB2312" w:cs="仿宋_GB2312" w:hint="eastAsia"/>
          <w:sz w:val="32"/>
          <w:szCs w:val="32"/>
        </w:rPr>
        <w:t>打击各类黑恶势力违法犯罪；准确掌握和分析全镇打击黑</w:t>
      </w:r>
      <w:bookmarkStart w:id="0" w:name="_GoBack"/>
      <w:bookmarkEnd w:id="0"/>
      <w:r>
        <w:rPr>
          <w:rFonts w:ascii="仿宋_GB2312" w:eastAsia="仿宋_GB2312" w:hAnsi="仿宋_GB2312" w:cs="仿宋_GB2312" w:hint="eastAsia"/>
          <w:sz w:val="32"/>
          <w:szCs w:val="32"/>
        </w:rPr>
        <w:t>恶势力违法犯罪的</w:t>
      </w:r>
      <w:r>
        <w:rPr>
          <w:rFonts w:ascii="仿宋_GB2312" w:eastAsia="仿宋_GB2312" w:hAnsi="仿宋_GB2312" w:cs="仿宋_GB2312" w:hint="eastAsia"/>
          <w:sz w:val="32"/>
          <w:szCs w:val="32"/>
        </w:rPr>
        <w:lastRenderedPageBreak/>
        <w:t>总体形势，有针对性研究地制定工作对策和措施；协调督促镇扫黑办和各部门移交的涉</w:t>
      </w:r>
      <w:proofErr w:type="gramStart"/>
      <w:r>
        <w:rPr>
          <w:rFonts w:ascii="仿宋_GB2312" w:eastAsia="仿宋_GB2312" w:hAnsi="仿宋_GB2312" w:cs="仿宋_GB2312" w:hint="eastAsia"/>
          <w:sz w:val="32"/>
          <w:szCs w:val="32"/>
        </w:rPr>
        <w:t>黑涉恶违法犯罪线素</w:t>
      </w:r>
      <w:proofErr w:type="gramEnd"/>
      <w:r>
        <w:rPr>
          <w:rFonts w:ascii="仿宋_GB2312" w:eastAsia="仿宋_GB2312" w:hAnsi="仿宋_GB2312" w:cs="仿宋_GB2312" w:hint="eastAsia"/>
          <w:sz w:val="32"/>
          <w:szCs w:val="32"/>
        </w:rPr>
        <w:t>以及重大涉</w:t>
      </w:r>
      <w:proofErr w:type="gramStart"/>
      <w:r>
        <w:rPr>
          <w:rFonts w:ascii="仿宋_GB2312" w:eastAsia="仿宋_GB2312" w:hAnsi="仿宋_GB2312" w:cs="仿宋_GB2312" w:hint="eastAsia"/>
          <w:sz w:val="32"/>
          <w:szCs w:val="32"/>
        </w:rPr>
        <w:t>黑涉恶犯罪</w:t>
      </w:r>
      <w:proofErr w:type="gramEnd"/>
      <w:r>
        <w:rPr>
          <w:rFonts w:ascii="仿宋_GB2312" w:eastAsia="仿宋_GB2312" w:hAnsi="仿宋_GB2312" w:cs="仿宋_GB2312" w:hint="eastAsia"/>
          <w:sz w:val="32"/>
          <w:szCs w:val="32"/>
        </w:rPr>
        <w:t>案件的核查侦办；按时向镇扫黑办报送有关工作情况；及时通报打击黑恶势力犯罪的有关情况；完成镇扫黑除恶专项斗争工作领导小组交办的其他工作。</w:t>
      </w:r>
    </w:p>
    <w:p w14:paraId="331F9F41"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w:t>
      </w:r>
      <w:proofErr w:type="gramStart"/>
      <w:r>
        <w:rPr>
          <w:rFonts w:ascii="仿宋_GB2312" w:eastAsia="仿宋_GB2312" w:hAnsi="仿宋_GB2312" w:cs="仿宋_GB2312" w:hint="eastAsia"/>
          <w:sz w:val="32"/>
          <w:szCs w:val="32"/>
        </w:rPr>
        <w:t>张显伟</w:t>
      </w:r>
      <w:proofErr w:type="gramEnd"/>
      <w:r>
        <w:rPr>
          <w:rFonts w:ascii="仿宋_GB2312" w:eastAsia="仿宋_GB2312" w:hAnsi="仿宋_GB2312" w:cs="仿宋_GB2312" w:hint="eastAsia"/>
          <w:sz w:val="32"/>
          <w:szCs w:val="32"/>
        </w:rPr>
        <w:t xml:space="preserve">    派出所所长</w:t>
      </w:r>
    </w:p>
    <w:p w14:paraId="5F2D3E34"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副组长：杨银三    派出所指导员</w:t>
      </w:r>
    </w:p>
    <w:p w14:paraId="65B83691"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员：王  干    法庭庭长</w:t>
      </w:r>
    </w:p>
    <w:p w14:paraId="6712452B"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  </w:t>
      </w:r>
      <w:proofErr w:type="gramStart"/>
      <w:r>
        <w:rPr>
          <w:rFonts w:ascii="仿宋_GB2312" w:eastAsia="仿宋_GB2312" w:hAnsi="仿宋_GB2312" w:cs="仿宋_GB2312" w:hint="eastAsia"/>
          <w:sz w:val="32"/>
          <w:szCs w:val="32"/>
        </w:rPr>
        <w:t>冉</w:t>
      </w:r>
      <w:proofErr w:type="gramEnd"/>
      <w:r>
        <w:rPr>
          <w:rFonts w:ascii="仿宋_GB2312" w:eastAsia="仿宋_GB2312" w:hAnsi="仿宋_GB2312" w:cs="仿宋_GB2312" w:hint="eastAsia"/>
          <w:sz w:val="32"/>
          <w:szCs w:val="32"/>
        </w:rPr>
        <w:t xml:space="preserve">    司法所所长</w:t>
      </w:r>
    </w:p>
    <w:p w14:paraId="42F4836C"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程  </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 xml:space="preserve">    交警中队队长      </w:t>
      </w:r>
    </w:p>
    <w:p w14:paraId="3962A94A"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王争宣    派出所副所长</w:t>
      </w:r>
    </w:p>
    <w:p w14:paraId="19055AAB"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赵金玉    派出所副所长</w:t>
      </w:r>
    </w:p>
    <w:p w14:paraId="7D742357"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黄兆文    综治中心副主任</w:t>
      </w:r>
    </w:p>
    <w:p w14:paraId="6B7CBCE9" w14:textId="77777777" w:rsidR="00BB28F7" w:rsidRDefault="00BB28F7" w:rsidP="00BB28F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四、“两结合”专项组职责及组成人员</w:t>
      </w:r>
    </w:p>
    <w:p w14:paraId="2B681DAC"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主要职责:负责贯彻落实镇扫黑除恶专项斗争工作领导小组和纪检监察机关的有关</w:t>
      </w:r>
      <w:proofErr w:type="gramStart"/>
      <w:r>
        <w:rPr>
          <w:rFonts w:ascii="仿宋_GB2312" w:eastAsia="仿宋_GB2312" w:hAnsi="仿宋_GB2312" w:cs="仿宋_GB2312" w:hint="eastAsia"/>
          <w:sz w:val="32"/>
          <w:szCs w:val="32"/>
        </w:rPr>
        <w:t>部暑</w:t>
      </w:r>
      <w:proofErr w:type="gramEnd"/>
      <w:r>
        <w:rPr>
          <w:rFonts w:ascii="仿宋_GB2312" w:eastAsia="仿宋_GB2312" w:hAnsi="仿宋_GB2312" w:cs="仿宋_GB2312" w:hint="eastAsia"/>
          <w:sz w:val="32"/>
          <w:szCs w:val="32"/>
        </w:rPr>
        <w:t>要求，依法查处各</w:t>
      </w:r>
      <w:proofErr w:type="gramStart"/>
      <w:r>
        <w:rPr>
          <w:rFonts w:ascii="仿宋_GB2312" w:eastAsia="仿宋_GB2312" w:hAnsi="仿宋_GB2312" w:cs="仿宋_GB2312" w:hint="eastAsia"/>
          <w:sz w:val="32"/>
          <w:szCs w:val="32"/>
        </w:rPr>
        <w:t>类涉黑涉恶违法</w:t>
      </w:r>
      <w:proofErr w:type="gramEnd"/>
      <w:r>
        <w:rPr>
          <w:rFonts w:ascii="仿宋_GB2312" w:eastAsia="仿宋_GB2312" w:hAnsi="仿宋_GB2312" w:cs="仿宋_GB2312" w:hint="eastAsia"/>
          <w:sz w:val="32"/>
          <w:szCs w:val="32"/>
        </w:rPr>
        <w:t>犯罪背后的腐败问题和“保护伞”；申请全市检监察机提前介入公安机关侦办的所有涉</w:t>
      </w:r>
      <w:proofErr w:type="gramStart"/>
      <w:r>
        <w:rPr>
          <w:rFonts w:ascii="仿宋_GB2312" w:eastAsia="仿宋_GB2312" w:hAnsi="仿宋_GB2312" w:cs="仿宋_GB2312" w:hint="eastAsia"/>
          <w:sz w:val="32"/>
          <w:szCs w:val="32"/>
        </w:rPr>
        <w:t>黑涉恶违法</w:t>
      </w:r>
      <w:proofErr w:type="gramEnd"/>
      <w:r>
        <w:rPr>
          <w:rFonts w:ascii="仿宋_GB2312" w:eastAsia="仿宋_GB2312" w:hAnsi="仿宋_GB2312" w:cs="仿宋_GB2312" w:hint="eastAsia"/>
          <w:sz w:val="32"/>
          <w:szCs w:val="32"/>
        </w:rPr>
        <w:t>犯罪案件，及时发现查处其中的渎职、腐败、“保护伞”等情况；协调督促市扫黑办和各部门移交的涉</w:t>
      </w:r>
      <w:proofErr w:type="gramStart"/>
      <w:r>
        <w:rPr>
          <w:rFonts w:ascii="仿宋_GB2312" w:eastAsia="仿宋_GB2312" w:hAnsi="仿宋_GB2312" w:cs="仿宋_GB2312" w:hint="eastAsia"/>
          <w:sz w:val="32"/>
          <w:szCs w:val="32"/>
        </w:rPr>
        <w:t>黑涉恶腐败</w:t>
      </w:r>
      <w:proofErr w:type="gramEnd"/>
      <w:r>
        <w:rPr>
          <w:rFonts w:ascii="仿宋_GB2312" w:eastAsia="仿宋_GB2312" w:hAnsi="仿宋_GB2312" w:cs="仿宋_GB2312" w:hint="eastAsia"/>
          <w:sz w:val="32"/>
          <w:szCs w:val="32"/>
        </w:rPr>
        <w:t>问题和重大“保护伞”案件进行重点督办；按时向镇扫黑办报送有关工作情况；完镇镇扫黑除恶专项斗争工作领导小组交办的其他工作。</w:t>
      </w:r>
    </w:p>
    <w:p w14:paraId="54472008"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w:t>
      </w:r>
      <w:proofErr w:type="gramStart"/>
      <w:r>
        <w:rPr>
          <w:rFonts w:ascii="仿宋_GB2312" w:eastAsia="仿宋_GB2312" w:hAnsi="仿宋_GB2312" w:cs="仿宋_GB2312" w:hint="eastAsia"/>
          <w:sz w:val="32"/>
          <w:szCs w:val="32"/>
        </w:rPr>
        <w:t>高会艳</w:t>
      </w:r>
      <w:proofErr w:type="gramEnd"/>
      <w:r>
        <w:rPr>
          <w:rFonts w:ascii="仿宋_GB2312" w:eastAsia="仿宋_GB2312" w:hAnsi="仿宋_GB2312" w:cs="仿宋_GB2312" w:hint="eastAsia"/>
          <w:sz w:val="32"/>
          <w:szCs w:val="32"/>
        </w:rPr>
        <w:t xml:space="preserve">    党委委员、纪委书记</w:t>
      </w:r>
    </w:p>
    <w:p w14:paraId="47A4B6DC"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w:t>
      </w:r>
      <w:proofErr w:type="gramStart"/>
      <w:r>
        <w:rPr>
          <w:rFonts w:ascii="仿宋_GB2312" w:eastAsia="仿宋_GB2312" w:hAnsi="仿宋_GB2312" w:cs="仿宋_GB2312" w:hint="eastAsia"/>
          <w:sz w:val="32"/>
          <w:szCs w:val="32"/>
        </w:rPr>
        <w:t>张显伟</w:t>
      </w:r>
      <w:proofErr w:type="gramEnd"/>
      <w:r>
        <w:rPr>
          <w:rFonts w:ascii="仿宋_GB2312" w:eastAsia="仿宋_GB2312" w:hAnsi="仿宋_GB2312" w:cs="仿宋_GB2312" w:hint="eastAsia"/>
          <w:sz w:val="32"/>
          <w:szCs w:val="32"/>
        </w:rPr>
        <w:t xml:space="preserve">    派出所所长</w:t>
      </w:r>
    </w:p>
    <w:p w14:paraId="1507FB9A"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王  干    法庭庭长</w:t>
      </w:r>
    </w:p>
    <w:p w14:paraId="6E4C0913"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  </w:t>
      </w:r>
      <w:proofErr w:type="gramStart"/>
      <w:r>
        <w:rPr>
          <w:rFonts w:ascii="仿宋_GB2312" w:eastAsia="仿宋_GB2312" w:hAnsi="仿宋_GB2312" w:cs="仿宋_GB2312" w:hint="eastAsia"/>
          <w:sz w:val="32"/>
          <w:szCs w:val="32"/>
        </w:rPr>
        <w:t>冉</w:t>
      </w:r>
      <w:proofErr w:type="gramEnd"/>
      <w:r>
        <w:rPr>
          <w:rFonts w:ascii="仿宋_GB2312" w:eastAsia="仿宋_GB2312" w:hAnsi="仿宋_GB2312" w:cs="仿宋_GB2312" w:hint="eastAsia"/>
          <w:sz w:val="32"/>
          <w:szCs w:val="32"/>
        </w:rPr>
        <w:t xml:space="preserve">    司法所所长</w:t>
      </w:r>
    </w:p>
    <w:p w14:paraId="76051EB3"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  明    纪委副书记</w:t>
      </w:r>
    </w:p>
    <w:p w14:paraId="3D77C285"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张洪涛    组织科副科长</w:t>
      </w:r>
    </w:p>
    <w:p w14:paraId="366E4E25"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黄兆文    综治中心副主任</w:t>
      </w:r>
    </w:p>
    <w:p w14:paraId="40B8B583"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王兆武    督查中心主任</w:t>
      </w:r>
    </w:p>
    <w:p w14:paraId="091834CA"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王延磊    信访办主任</w:t>
      </w:r>
    </w:p>
    <w:p w14:paraId="00ADE6D4" w14:textId="77777777" w:rsidR="00BB28F7" w:rsidRDefault="00BB28F7" w:rsidP="00BB28F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五、宣传组职责及组成人员</w:t>
      </w:r>
    </w:p>
    <w:p w14:paraId="2A7D0465"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负责做好扫黑除恶专项斗争的宣传工作，协调传统媒体和新体，加强正面宣传，充分展现镇党委、政府扫黑除恶的决心以及工作成效；有计划地宣传报道一批典型案例，在全社会营造扫黑除恶的浓厚氛围；及时宣传报道扫黑除恶专项斗争中涌现的先进典型和模范入物；按照“三同步”原则，加强舆论引导，监测并及时处置负面</w:t>
      </w:r>
      <w:r>
        <w:rPr>
          <w:rFonts w:ascii="宋体" w:hAnsi="宋体" w:cs="宋体" w:hint="eastAsia"/>
          <w:sz w:val="32"/>
          <w:szCs w:val="32"/>
        </w:rPr>
        <w:t>與</w:t>
      </w:r>
      <w:r>
        <w:rPr>
          <w:rFonts w:ascii="仿宋_GB2312" w:eastAsia="仿宋_GB2312" w:hAnsi="仿宋_GB2312" w:cs="仿宋_GB2312" w:hint="eastAsia"/>
          <w:sz w:val="32"/>
          <w:szCs w:val="32"/>
        </w:rPr>
        <w:t>情；完成镇扫黑除恶专项斗争工作领导小组交办的其他工作。</w:t>
      </w:r>
    </w:p>
    <w:p w14:paraId="191E6512"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组  长：刘  </w:t>
      </w:r>
      <w:proofErr w:type="gramStart"/>
      <w:r>
        <w:rPr>
          <w:rFonts w:ascii="仿宋_GB2312" w:eastAsia="仿宋_GB2312" w:hAnsi="仿宋_GB2312" w:cs="仿宋_GB2312" w:hint="eastAsia"/>
          <w:sz w:val="32"/>
          <w:szCs w:val="32"/>
        </w:rPr>
        <w:t>媛</w:t>
      </w:r>
      <w:proofErr w:type="gramEnd"/>
      <w:r>
        <w:rPr>
          <w:rFonts w:ascii="仿宋_GB2312" w:eastAsia="仿宋_GB2312" w:hAnsi="仿宋_GB2312" w:cs="仿宋_GB2312" w:hint="eastAsia"/>
          <w:sz w:val="32"/>
          <w:szCs w:val="32"/>
        </w:rPr>
        <w:t xml:space="preserve">　　党委委员、宣传科长</w:t>
      </w:r>
    </w:p>
    <w:p w14:paraId="3E18225E"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员：邱教伟    司法所指导员</w:t>
      </w:r>
    </w:p>
    <w:p w14:paraId="3EEB4288"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  明    纪委副书记</w:t>
      </w:r>
    </w:p>
    <w:p w14:paraId="62643D69"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  辉    调研室主任</w:t>
      </w:r>
    </w:p>
    <w:p w14:paraId="3A94D576" w14:textId="77777777" w:rsidR="00BB28F7" w:rsidRDefault="00BB28F7" w:rsidP="00BB28F7">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范</w:t>
      </w:r>
      <w:proofErr w:type="gramEnd"/>
      <w:r>
        <w:rPr>
          <w:rFonts w:ascii="仿宋_GB2312" w:eastAsia="仿宋_GB2312" w:hAnsi="仿宋_GB2312" w:cs="仿宋_GB2312" w:hint="eastAsia"/>
          <w:sz w:val="32"/>
          <w:szCs w:val="32"/>
        </w:rPr>
        <w:t xml:space="preserve">  明    宣传科副科长</w:t>
      </w:r>
    </w:p>
    <w:p w14:paraId="7ACDF46B"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张洪涛    组织科副科长</w:t>
      </w:r>
    </w:p>
    <w:p w14:paraId="4A26A3EF"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黄  超    信息化中心主任</w:t>
      </w:r>
    </w:p>
    <w:p w14:paraId="476BD36D" w14:textId="77777777" w:rsidR="00BB28F7" w:rsidRDefault="00BB28F7" w:rsidP="00BB28F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六、督导组职责及组成人员</w:t>
      </w:r>
    </w:p>
    <w:p w14:paraId="0E9AE101"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主要职责：负责督促检查各党总支、村、镇直各部门及</w:t>
      </w:r>
      <w:r>
        <w:rPr>
          <w:rFonts w:ascii="仿宋_GB2312" w:eastAsia="仿宋_GB2312" w:hAnsi="仿宋_GB2312" w:cs="仿宋_GB2312" w:hint="eastAsia"/>
          <w:sz w:val="32"/>
          <w:szCs w:val="32"/>
        </w:rPr>
        <w:lastRenderedPageBreak/>
        <w:t>各成员单位扫黑除恶专项斗争开展情况；督办扫黑除恶重点案件；督促镇扫黑除恶专项斗争工作领导小组各成员单位加强情况交流和协作配合；督促各党总支、村、各成员单位做好涉</w:t>
      </w:r>
      <w:proofErr w:type="gramStart"/>
      <w:r>
        <w:rPr>
          <w:rFonts w:ascii="仿宋_GB2312" w:eastAsia="仿宋_GB2312" w:hAnsi="仿宋_GB2312" w:cs="仿宋_GB2312" w:hint="eastAsia"/>
          <w:sz w:val="32"/>
          <w:szCs w:val="32"/>
        </w:rPr>
        <w:t>黑涉恶问题</w:t>
      </w:r>
      <w:proofErr w:type="gramEnd"/>
      <w:r>
        <w:rPr>
          <w:rFonts w:ascii="仿宋_GB2312" w:eastAsia="仿宋_GB2312" w:hAnsi="仿宋_GB2312" w:cs="仿宋_GB2312" w:hint="eastAsia"/>
          <w:sz w:val="32"/>
          <w:szCs w:val="32"/>
        </w:rPr>
        <w:t>线索的排</w:t>
      </w:r>
      <w:proofErr w:type="gramStart"/>
      <w:r>
        <w:rPr>
          <w:rFonts w:ascii="宋体" w:hAnsi="宋体" w:cs="宋体" w:hint="eastAsia"/>
          <w:sz w:val="32"/>
          <w:szCs w:val="32"/>
        </w:rPr>
        <w:t>査</w:t>
      </w:r>
      <w:proofErr w:type="gramEnd"/>
      <w:r>
        <w:rPr>
          <w:rFonts w:ascii="仿宋_GB2312" w:eastAsia="仿宋_GB2312" w:hAnsi="仿宋_GB2312" w:cs="仿宋_GB2312" w:hint="eastAsia"/>
          <w:sz w:val="32"/>
          <w:szCs w:val="32"/>
        </w:rPr>
        <w:t>、收集、移交、办理等工作；做好全镇扫黑除恶专项斗争的考核与表彰工作；完成镇扫黑除恶专项斗争工作领导小组交办的其他工作。</w:t>
      </w:r>
    </w:p>
    <w:p w14:paraId="66B6A61F"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长：张百顺　　社会治理综合服务中心主任</w:t>
      </w:r>
    </w:p>
    <w:p w14:paraId="080FED66"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w:t>
      </w:r>
      <w:proofErr w:type="gramStart"/>
      <w:r>
        <w:rPr>
          <w:rFonts w:ascii="仿宋_GB2312" w:eastAsia="仿宋_GB2312" w:hAnsi="仿宋_GB2312" w:cs="仿宋_GB2312" w:hint="eastAsia"/>
          <w:sz w:val="32"/>
          <w:szCs w:val="32"/>
        </w:rPr>
        <w:t>张显伟</w:t>
      </w:r>
      <w:proofErr w:type="gramEnd"/>
      <w:r>
        <w:rPr>
          <w:rFonts w:ascii="仿宋_GB2312" w:eastAsia="仿宋_GB2312" w:hAnsi="仿宋_GB2312" w:cs="仿宋_GB2312" w:hint="eastAsia"/>
          <w:sz w:val="32"/>
          <w:szCs w:val="32"/>
        </w:rPr>
        <w:t xml:space="preserve">    派出所所长</w:t>
      </w:r>
    </w:p>
    <w:p w14:paraId="66131860" w14:textId="77777777" w:rsidR="00BB28F7" w:rsidRDefault="00BB28F7" w:rsidP="00BB2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员：王  干    法庭庭长</w:t>
      </w:r>
    </w:p>
    <w:p w14:paraId="059B0F2B"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  </w:t>
      </w:r>
      <w:proofErr w:type="gramStart"/>
      <w:r>
        <w:rPr>
          <w:rFonts w:ascii="仿宋_GB2312" w:eastAsia="仿宋_GB2312" w:hAnsi="仿宋_GB2312" w:cs="仿宋_GB2312" w:hint="eastAsia"/>
          <w:sz w:val="32"/>
          <w:szCs w:val="32"/>
        </w:rPr>
        <w:t>冉</w:t>
      </w:r>
      <w:proofErr w:type="gramEnd"/>
      <w:r>
        <w:rPr>
          <w:rFonts w:ascii="仿宋_GB2312" w:eastAsia="仿宋_GB2312" w:hAnsi="仿宋_GB2312" w:cs="仿宋_GB2312" w:hint="eastAsia"/>
          <w:sz w:val="32"/>
          <w:szCs w:val="32"/>
        </w:rPr>
        <w:t xml:space="preserve">    司法所所长</w:t>
      </w:r>
    </w:p>
    <w:p w14:paraId="28A19481"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  明    纪委副书记</w:t>
      </w:r>
    </w:p>
    <w:p w14:paraId="59CACEF6"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黄兆文    综治中心副主任</w:t>
      </w:r>
    </w:p>
    <w:p w14:paraId="547292C0"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张洪涛    组织科副科长</w:t>
      </w:r>
    </w:p>
    <w:p w14:paraId="4A74B25B"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王延磊    信访办主任</w:t>
      </w:r>
    </w:p>
    <w:p w14:paraId="79EB2865" w14:textId="77777777" w:rsidR="00BB28F7" w:rsidRDefault="00BB28F7" w:rsidP="00BB28F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王兆武    督查中心主任</w:t>
      </w:r>
    </w:p>
    <w:p w14:paraId="4D7994A4" w14:textId="77777777" w:rsidR="00BB28F7" w:rsidRDefault="00BB28F7" w:rsidP="00BB28F7">
      <w:pPr>
        <w:spacing w:line="560" w:lineRule="exact"/>
        <w:ind w:firstLineChars="200" w:firstLine="640"/>
        <w:rPr>
          <w:rFonts w:ascii="仿宋_GB2312" w:eastAsia="仿宋_GB2312"/>
          <w:sz w:val="32"/>
          <w:szCs w:val="32"/>
        </w:rPr>
      </w:pPr>
    </w:p>
    <w:p w14:paraId="4C482B6C" w14:textId="77777777" w:rsidR="00BB28F7" w:rsidRDefault="00BB28F7" w:rsidP="00BB28F7">
      <w:pPr>
        <w:spacing w:line="560" w:lineRule="exact"/>
        <w:ind w:firstLineChars="200" w:firstLine="640"/>
        <w:rPr>
          <w:rFonts w:ascii="仿宋_GB2312" w:eastAsia="仿宋_GB2312"/>
          <w:sz w:val="32"/>
          <w:szCs w:val="32"/>
        </w:rPr>
      </w:pPr>
    </w:p>
    <w:p w14:paraId="07B6B1E5" w14:textId="77777777" w:rsidR="00BB28F7" w:rsidRDefault="00BB28F7" w:rsidP="00BB28F7">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2023年2月20日</w:t>
      </w:r>
    </w:p>
    <w:p w14:paraId="58945EB8" w14:textId="77777777" w:rsidR="00295673" w:rsidRPr="00BB28F7" w:rsidRDefault="00295673" w:rsidP="00295673">
      <w:pPr>
        <w:jc w:val="center"/>
        <w:rPr>
          <w:rFonts w:ascii="仿宋_GB2312" w:eastAsia="仿宋_GB2312"/>
          <w:sz w:val="32"/>
          <w:szCs w:val="32"/>
        </w:rPr>
      </w:pPr>
    </w:p>
    <w:p w14:paraId="4F029EAC" w14:textId="77777777" w:rsidR="00295673" w:rsidRDefault="00295673" w:rsidP="00295673">
      <w:pPr>
        <w:jc w:val="center"/>
        <w:rPr>
          <w:rFonts w:ascii="仿宋_GB2312" w:eastAsia="仿宋_GB2312"/>
          <w:sz w:val="32"/>
          <w:szCs w:val="32"/>
        </w:rPr>
      </w:pPr>
    </w:p>
    <w:p w14:paraId="328E008E" w14:textId="77777777" w:rsidR="00295673" w:rsidRDefault="00295673" w:rsidP="00295673">
      <w:pPr>
        <w:jc w:val="center"/>
        <w:rPr>
          <w:rFonts w:ascii="仿宋_GB2312" w:eastAsia="仿宋_GB2312"/>
          <w:sz w:val="32"/>
          <w:szCs w:val="32"/>
        </w:rPr>
      </w:pPr>
    </w:p>
    <w:p w14:paraId="0CB819C9" w14:textId="77777777" w:rsidR="00295673" w:rsidRDefault="00295673" w:rsidP="00295673">
      <w:pPr>
        <w:spacing w:line="800" w:lineRule="exact"/>
        <w:jc w:val="center"/>
        <w:rPr>
          <w:rFonts w:ascii="仿宋_GB2312" w:eastAsia="仿宋_GB2312"/>
          <w:sz w:val="32"/>
          <w:szCs w:val="32"/>
        </w:rPr>
      </w:pPr>
    </w:p>
    <w:sectPr w:rsidR="002956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F8378" w14:textId="77777777" w:rsidR="009429C8" w:rsidRDefault="009429C8" w:rsidP="001C4E2E">
      <w:r>
        <w:separator/>
      </w:r>
    </w:p>
  </w:endnote>
  <w:endnote w:type="continuationSeparator" w:id="0">
    <w:p w14:paraId="5759F685" w14:textId="77777777" w:rsidR="009429C8" w:rsidRDefault="009429C8"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PUA">
    <w:altName w:val="宋体"/>
    <w:charset w:val="86"/>
    <w:family w:val="auto"/>
    <w:pitch w:val="default"/>
    <w:sig w:usb0="00000000" w:usb1="1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53085"/>
      <w:docPartObj>
        <w:docPartGallery w:val="Page Numbers (Bottom of Page)"/>
        <w:docPartUnique/>
      </w:docPartObj>
    </w:sdtPr>
    <w:sdtEndPr/>
    <w:sdtContent>
      <w:sdt>
        <w:sdtPr>
          <w:id w:val="1728636285"/>
          <w:docPartObj>
            <w:docPartGallery w:val="Page Numbers (Top of Page)"/>
            <w:docPartUnique/>
          </w:docPartObj>
        </w:sdtPr>
        <w:sdtEndPr/>
        <w:sdtContent>
          <w:p w14:paraId="408CBC9E" w14:textId="53D24E5F" w:rsidR="00BB28F7" w:rsidRDefault="00BB28F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A7166">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A7166">
              <w:rPr>
                <w:b/>
                <w:bCs/>
                <w:noProof/>
              </w:rPr>
              <w:t>6</w:t>
            </w:r>
            <w:r>
              <w:rPr>
                <w:b/>
                <w:bCs/>
                <w:sz w:val="24"/>
                <w:szCs w:val="24"/>
              </w:rPr>
              <w:fldChar w:fldCharType="end"/>
            </w:r>
          </w:p>
        </w:sdtContent>
      </w:sdt>
    </w:sdtContent>
  </w:sdt>
  <w:p w14:paraId="61A3367A" w14:textId="77777777" w:rsidR="00BB28F7" w:rsidRDefault="00BB28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E849" w14:textId="77777777" w:rsidR="009429C8" w:rsidRDefault="009429C8" w:rsidP="001C4E2E">
      <w:r>
        <w:separator/>
      </w:r>
    </w:p>
  </w:footnote>
  <w:footnote w:type="continuationSeparator" w:id="0">
    <w:p w14:paraId="4BD5306B" w14:textId="77777777" w:rsidR="009429C8" w:rsidRDefault="009429C8"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0C437C"/>
    <w:rsid w:val="001449E0"/>
    <w:rsid w:val="001C4E2E"/>
    <w:rsid w:val="00295673"/>
    <w:rsid w:val="004A7166"/>
    <w:rsid w:val="006A1DC2"/>
    <w:rsid w:val="0080125D"/>
    <w:rsid w:val="009429C8"/>
    <w:rsid w:val="00A17E21"/>
    <w:rsid w:val="00BB28F7"/>
    <w:rsid w:val="00C16B8A"/>
    <w:rsid w:val="00C8616C"/>
    <w:rsid w:val="00F4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1380"/>
  <w15:docId w15:val="{60B3C4DC-F2F3-4675-8592-766626B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paragraph" w:styleId="a9">
    <w:name w:val="Normal (Web)"/>
    <w:basedOn w:val="a"/>
    <w:uiPriority w:val="99"/>
    <w:unhideWhenUsed/>
    <w:qFormat/>
    <w:rsid w:val="00F463CA"/>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2023-11-10T02:06:00Z</dcterms:created>
  <dcterms:modified xsi:type="dcterms:W3CDTF">2023-12-28T01:27:00Z</dcterms:modified>
</cp:coreProperties>
</file>